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A0" w:rsidRPr="00AD0AA3" w:rsidRDefault="00AD0AA3" w:rsidP="00376CA0">
      <w:pPr>
        <w:shd w:val="clear" w:color="auto" w:fill="FFFFFF"/>
        <w:spacing w:before="100" w:beforeAutospacing="1" w:after="100" w:afterAutospacing="1"/>
        <w:rPr>
          <w:rFonts w:ascii="Verdana" w:hAnsi="Verdana" w:cs="Times New Roman"/>
          <w:b/>
          <w:color w:val="000000"/>
        </w:rPr>
      </w:pPr>
      <w:r>
        <w:rPr>
          <w:rFonts w:ascii="Verdana" w:hAnsi="Verdana" w:cs="Times New Roman"/>
          <w:b/>
          <w:bCs/>
          <w:color w:val="000000"/>
        </w:rPr>
        <w:t xml:space="preserve">General </w:t>
      </w:r>
      <w:bookmarkStart w:id="0" w:name="_GoBack"/>
      <w:bookmarkEnd w:id="0"/>
      <w:r w:rsidR="00376CA0" w:rsidRPr="00AD0AA3">
        <w:rPr>
          <w:rFonts w:ascii="Verdana" w:hAnsi="Verdana" w:cs="Times New Roman"/>
          <w:b/>
          <w:bCs/>
          <w:color w:val="000000"/>
        </w:rPr>
        <w:t>Student</w:t>
      </w:r>
      <w:r w:rsidRPr="00AD0AA3">
        <w:rPr>
          <w:rFonts w:ascii="Verdana" w:hAnsi="Verdana" w:cs="Times New Roman"/>
          <w:b/>
          <w:bCs/>
          <w:color w:val="000000"/>
        </w:rPr>
        <w:t xml:space="preserve"> Questions</w:t>
      </w:r>
      <w:r w:rsidR="00376CA0" w:rsidRPr="00AD0AA3">
        <w:rPr>
          <w:rFonts w:ascii="Verdana" w:hAnsi="Verdana" w:cs="Times New Roman"/>
          <w:b/>
          <w:bCs/>
          <w:color w:val="000000"/>
        </w:rPr>
        <w:t>:</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Where can I find descriptions of the curriculum? </w:t>
      </w:r>
      <w:r w:rsidRPr="00AD0AA3">
        <w:rPr>
          <w:rFonts w:ascii="Verdana" w:hAnsi="Verdana" w:cs="Times New Roman"/>
          <w:color w:val="000000"/>
        </w:rPr>
        <w:t xml:space="preserve"> Individual course descriptions and syllabi can be viewed via our </w:t>
      </w:r>
      <w:hyperlink r:id="rId6" w:history="1">
        <w:r w:rsidRPr="00AD0AA3">
          <w:rPr>
            <w:rStyle w:val="Hyperlink"/>
            <w:rFonts w:ascii="Verdana" w:hAnsi="Verdana" w:cs="Times New Roman"/>
          </w:rPr>
          <w:t>online resource platform</w:t>
        </w:r>
      </w:hyperlink>
      <w:r w:rsidRPr="00AD0AA3">
        <w:rPr>
          <w:rFonts w:ascii="Verdana" w:hAnsi="Verdana" w:cs="Times New Roman"/>
          <w:color w:val="000000"/>
        </w:rPr>
        <w:t xml:space="preserve"> and you can see the entire curriculum as an observer prior to enrollment for $50/year “</w:t>
      </w:r>
      <w:hyperlink r:id="rId7" w:history="1">
        <w:r w:rsidRPr="00AD0AA3">
          <w:rPr>
            <w:rStyle w:val="Hyperlink"/>
            <w:rFonts w:ascii="Verdana" w:hAnsi="Verdana" w:cs="Times New Roman"/>
          </w:rPr>
          <w:t>Try it Before you Buy It</w:t>
        </w:r>
      </w:hyperlink>
      <w:r w:rsidRPr="00AD0AA3">
        <w:rPr>
          <w:rFonts w:ascii="Verdana" w:hAnsi="Verdana" w:cs="Times New Roman"/>
          <w:color w:val="000000"/>
        </w:rPr>
        <w:t>”</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w:t>
      </w:r>
      <w:r w:rsidR="003922A4" w:rsidRPr="00AD0AA3">
        <w:rPr>
          <w:rFonts w:ascii="Verdana" w:hAnsi="Verdana" w:cs="Times New Roman"/>
          <w:b/>
          <w:bCs/>
          <w:color w:val="000000"/>
        </w:rPr>
        <w:t xml:space="preserve"> </w:t>
      </w:r>
      <w:r w:rsidRPr="00AD0AA3">
        <w:rPr>
          <w:rFonts w:ascii="Verdana" w:hAnsi="Verdana" w:cs="Times New Roman"/>
          <w:b/>
          <w:bCs/>
          <w:color w:val="000000"/>
        </w:rPr>
        <w:t xml:space="preserve">If the College is unable to contact me, or if I do not submit completed work for a period of nine consecutive months, without prior arrangement, </w:t>
      </w:r>
      <w:proofErr w:type="gramStart"/>
      <w:r w:rsidRPr="00AD0AA3">
        <w:rPr>
          <w:rFonts w:ascii="Verdana" w:hAnsi="Verdana" w:cs="Times New Roman"/>
          <w:b/>
          <w:bCs/>
          <w:color w:val="000000"/>
        </w:rPr>
        <w:t>will I will</w:t>
      </w:r>
      <w:proofErr w:type="gramEnd"/>
      <w:r w:rsidRPr="00AD0AA3">
        <w:rPr>
          <w:rFonts w:ascii="Verdana" w:hAnsi="Verdana" w:cs="Times New Roman"/>
          <w:b/>
          <w:bCs/>
          <w:color w:val="000000"/>
        </w:rPr>
        <w:t xml:space="preserve"> be withdrawn?</w:t>
      </w:r>
      <w:r w:rsidR="003922A4" w:rsidRPr="00AD0AA3">
        <w:rPr>
          <w:rFonts w:ascii="Verdana" w:hAnsi="Verdana" w:cs="Times New Roman"/>
          <w:color w:val="000000"/>
        </w:rPr>
        <w:t> </w:t>
      </w:r>
      <w:r w:rsidRPr="00AD0AA3">
        <w:rPr>
          <w:rFonts w:ascii="Verdana" w:hAnsi="Verdana" w:cs="Times New Roman"/>
          <w:color w:val="000000"/>
        </w:rPr>
        <w:t xml:space="preserve">Yes, students and preceptors are required to send in </w:t>
      </w:r>
      <w:proofErr w:type="spellStart"/>
      <w:r w:rsidRPr="00AD0AA3">
        <w:rPr>
          <w:rFonts w:ascii="Verdana" w:hAnsi="Verdana" w:cs="Times New Roman"/>
          <w:color w:val="000000"/>
        </w:rPr>
        <w:t>trimesterly</w:t>
      </w:r>
      <w:proofErr w:type="spellEnd"/>
      <w:r w:rsidRPr="00AD0AA3">
        <w:rPr>
          <w:rFonts w:ascii="Verdana" w:hAnsi="Verdana" w:cs="Times New Roman"/>
          <w:color w:val="000000"/>
        </w:rPr>
        <w:t xml:space="preserve"> evaluations and work completed. Students must notify the college of time they intend to take off from study, and keep updated contact information on file with the College.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is Satisfactory Academic or Clinical Progress? </w:t>
      </w:r>
      <w:r w:rsidRPr="00AD0AA3">
        <w:rPr>
          <w:rFonts w:ascii="Verdana" w:hAnsi="Verdana" w:cs="Times New Roman"/>
          <w:color w:val="000000"/>
        </w:rPr>
        <w:t xml:space="preserve"> Student progress must demonstrate that they will be able to complete their programs within the allotted timeframe (see </w:t>
      </w:r>
      <w:proofErr w:type="spellStart"/>
      <w:r w:rsidRPr="00AD0AA3">
        <w:rPr>
          <w:rFonts w:ascii="Verdana" w:hAnsi="Verdana" w:cs="Times New Roman"/>
          <w:color w:val="000000"/>
        </w:rPr>
        <w:t>trimesterly</w:t>
      </w:r>
      <w:proofErr w:type="spellEnd"/>
      <w:r w:rsidRPr="00AD0AA3">
        <w:rPr>
          <w:rFonts w:ascii="Verdana" w:hAnsi="Verdana" w:cs="Times New Roman"/>
          <w:color w:val="000000"/>
        </w:rPr>
        <w:t xml:space="preserve"> reporting requirements). </w:t>
      </w:r>
      <w:proofErr w:type="gramStart"/>
      <w:r w:rsidRPr="00AD0AA3">
        <w:rPr>
          <w:rFonts w:ascii="Verdana" w:hAnsi="Verdana" w:cs="Times New Roman"/>
          <w:color w:val="000000"/>
        </w:rPr>
        <w:t>Students</w:t>
      </w:r>
      <w:proofErr w:type="gramEnd"/>
      <w:r w:rsidRPr="00AD0AA3">
        <w:rPr>
          <w:rFonts w:ascii="Verdana" w:hAnsi="Verdana" w:cs="Times New Roman"/>
          <w:color w:val="000000"/>
        </w:rPr>
        <w:t xml:space="preserve"> who have not completed </w:t>
      </w:r>
      <w:r w:rsidR="003922A4" w:rsidRPr="00AD0AA3">
        <w:rPr>
          <w:rFonts w:ascii="Verdana" w:hAnsi="Verdana" w:cs="Times New Roman"/>
          <w:color w:val="000000"/>
        </w:rPr>
        <w:t>their</w:t>
      </w:r>
      <w:r w:rsidRPr="00AD0AA3">
        <w:rPr>
          <w:rFonts w:ascii="Verdana" w:hAnsi="Verdana" w:cs="Times New Roman"/>
          <w:color w:val="000000"/>
        </w:rPr>
        <w:t xml:space="preserve"> program within 3 years, must submit a plan for completion to NCM demonstrating how they will complete the remaining program requirements within the remaining time. Students who have not submitted any work for nine consecutive months may be withdrawn from the program (see withdrawal policy). </w:t>
      </w:r>
    </w:p>
    <w:p w:rsidR="00AD0AA3" w:rsidRPr="00AD0AA3" w:rsidRDefault="00AD0AA3" w:rsidP="00AD0AA3">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happens if I am enrolled beyond 2 years? </w:t>
      </w:r>
      <w:r w:rsidRPr="00AD0AA3">
        <w:rPr>
          <w:rFonts w:ascii="Verdana" w:hAnsi="Verdana" w:cs="Times New Roman"/>
          <w:color w:val="000000"/>
        </w:rPr>
        <w:t>Students continuing beyond 2 years have to pay annual accreditation fees and follow a plan of completion. </w:t>
      </w:r>
    </w:p>
    <w:p w:rsidR="00AD0AA3" w:rsidRPr="00AD0AA3" w:rsidRDefault="00AD0AA3" w:rsidP="00AD0AA3">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is a "Plan of Completion"? </w:t>
      </w:r>
      <w:r w:rsidRPr="00AD0AA3">
        <w:rPr>
          <w:rFonts w:ascii="Verdana" w:hAnsi="Verdana" w:cs="Times New Roman"/>
          <w:color w:val="000000"/>
        </w:rPr>
        <w:t>Prior to enrolling in an NCM program, each student should work with their preceptor to make a plan of what academic courses and the number of births they will complete each trimester in order to complete the program in the desired amount of time. </w:t>
      </w:r>
    </w:p>
    <w:p w:rsidR="00AD0AA3" w:rsidRPr="00AD0AA3" w:rsidRDefault="00AD0AA3" w:rsidP="00376CA0">
      <w:pPr>
        <w:shd w:val="clear" w:color="auto" w:fill="FFFFFF"/>
        <w:spacing w:before="100" w:beforeAutospacing="1" w:after="100" w:afterAutospacing="1"/>
        <w:rPr>
          <w:rFonts w:ascii="Verdana" w:hAnsi="Verdana" w:cs="Times New Roman"/>
          <w:color w:val="000000"/>
        </w:rPr>
      </w:pP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Who is responsible for organizing and directing a student's studies and all attendant NCM paperwork?</w:t>
      </w:r>
      <w:r w:rsidR="00811AC4" w:rsidRPr="00AD0AA3">
        <w:rPr>
          <w:rFonts w:ascii="Verdana" w:hAnsi="Verdana" w:cs="Times New Roman"/>
          <w:color w:val="000000"/>
        </w:rPr>
        <w:t> </w:t>
      </w:r>
      <w:r w:rsidRPr="00AD0AA3">
        <w:rPr>
          <w:rFonts w:ascii="Verdana" w:hAnsi="Verdana" w:cs="Times New Roman"/>
          <w:color w:val="000000"/>
        </w:rPr>
        <w:t>The student.</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should I do in the case of any conflict or dispute with my preceptor?</w:t>
      </w:r>
      <w:r w:rsidR="00811AC4" w:rsidRPr="00AD0AA3">
        <w:rPr>
          <w:rFonts w:ascii="Verdana" w:hAnsi="Verdana" w:cs="Times New Roman"/>
          <w:color w:val="000000"/>
        </w:rPr>
        <w:t> C</w:t>
      </w:r>
      <w:r w:rsidRPr="00AD0AA3">
        <w:rPr>
          <w:rFonts w:ascii="Verdana" w:hAnsi="Verdana" w:cs="Times New Roman"/>
          <w:color w:val="000000"/>
        </w:rPr>
        <w:t>ounseling and/or mediation services ar</w:t>
      </w:r>
      <w:r w:rsidR="00811AC4" w:rsidRPr="00AD0AA3">
        <w:rPr>
          <w:rFonts w:ascii="Verdana" w:hAnsi="Verdana" w:cs="Times New Roman"/>
          <w:color w:val="000000"/>
        </w:rPr>
        <w:t xml:space="preserve">e available through the College contact </w:t>
      </w:r>
      <w:hyperlink r:id="rId8" w:history="1">
        <w:r w:rsidR="00811AC4" w:rsidRPr="00AD0AA3">
          <w:rPr>
            <w:rStyle w:val="Hyperlink"/>
            <w:rFonts w:ascii="Verdana" w:hAnsi="Verdana" w:cs="Times New Roman"/>
          </w:rPr>
          <w:t>Marcy</w:t>
        </w:r>
      </w:hyperlink>
      <w:r w:rsidR="00811AC4" w:rsidRPr="00AD0AA3">
        <w:rPr>
          <w:rFonts w:ascii="Verdana" w:hAnsi="Verdana" w:cs="Times New Roman"/>
          <w:color w:val="000000"/>
        </w:rPr>
        <w:t>.</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lastRenderedPageBreak/>
        <w:t>Q. Can I get Transfer Credit for the required courses I have completed at other universities or colleges? </w:t>
      </w:r>
      <w:r w:rsidRPr="00AD0AA3">
        <w:rPr>
          <w:rFonts w:ascii="Verdana" w:hAnsi="Verdana" w:cs="Times New Roman"/>
          <w:color w:val="000000"/>
        </w:rPr>
        <w:t xml:space="preserve">Yes, </w:t>
      </w:r>
      <w:r w:rsidR="00811AC4" w:rsidRPr="00AD0AA3">
        <w:rPr>
          <w:rFonts w:ascii="Verdana" w:hAnsi="Verdana" w:cs="Times New Roman"/>
          <w:color w:val="000000"/>
        </w:rPr>
        <w:t xml:space="preserve">for more information visit our </w:t>
      </w:r>
      <w:hyperlink r:id="rId9" w:history="1">
        <w:r w:rsidR="00811AC4" w:rsidRPr="00AD0AA3">
          <w:rPr>
            <w:rStyle w:val="Hyperlink"/>
            <w:rFonts w:ascii="Verdana" w:hAnsi="Verdana" w:cs="Times New Roman"/>
          </w:rPr>
          <w:t>Transfer Credit</w:t>
        </w:r>
      </w:hyperlink>
      <w:r w:rsidR="00811AC4" w:rsidRPr="00AD0AA3">
        <w:rPr>
          <w:rFonts w:ascii="Verdana" w:hAnsi="Verdana" w:cs="Times New Roman"/>
          <w:color w:val="000000"/>
        </w:rPr>
        <w:t xml:space="preserve"> webpage.</w:t>
      </w:r>
    </w:p>
    <w:p w:rsidR="00D25C6C" w:rsidRPr="00AD0AA3" w:rsidRDefault="00D25C6C"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is the maximum amount of time I can take to complete the ASM or BSM program?</w:t>
      </w:r>
      <w:r w:rsidRPr="00AD0AA3">
        <w:rPr>
          <w:rFonts w:ascii="Verdana" w:hAnsi="Verdana" w:cs="Times New Roman"/>
          <w:color w:val="000000"/>
        </w:rPr>
        <w:t xml:space="preserve"> 5 years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Can I add/change preceptors during enrollment?</w:t>
      </w:r>
      <w:r w:rsidR="00473B12" w:rsidRPr="00AD0AA3">
        <w:rPr>
          <w:rFonts w:ascii="Verdana" w:hAnsi="Verdana" w:cs="Times New Roman"/>
          <w:color w:val="000000"/>
        </w:rPr>
        <w:t> Yes, p</w:t>
      </w:r>
      <w:r w:rsidRPr="00AD0AA3">
        <w:rPr>
          <w:rFonts w:ascii="Verdana" w:hAnsi="Verdana" w:cs="Times New Roman"/>
          <w:color w:val="000000"/>
        </w:rPr>
        <w:t xml:space="preserve">lease ensure that the new preceptor submits a preceptor application to NCM (if </w:t>
      </w:r>
      <w:r w:rsidR="00473B12" w:rsidRPr="00AD0AA3">
        <w:rPr>
          <w:rFonts w:ascii="Verdana" w:hAnsi="Verdana" w:cs="Times New Roman"/>
          <w:color w:val="000000"/>
        </w:rPr>
        <w:t>they don’t</w:t>
      </w:r>
      <w:r w:rsidRPr="00AD0AA3">
        <w:rPr>
          <w:rFonts w:ascii="Verdana" w:hAnsi="Verdana" w:cs="Times New Roman"/>
          <w:color w:val="000000"/>
        </w:rPr>
        <w:t xml:space="preserve"> have one on file with NCM already), and submit a contract with the preceptor. NCM will notify you of approval to work together prior to beginning work together.</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How do I keep records of clinical experiences?</w:t>
      </w:r>
      <w:r w:rsidRPr="00AD0AA3">
        <w:rPr>
          <w:rFonts w:ascii="Verdana" w:hAnsi="Verdana" w:cs="Times New Roman"/>
          <w:color w:val="000000"/>
        </w:rPr>
        <w:t xml:space="preserve"> Students must record my clinical experiences on the NCM clinical record sheets, and </w:t>
      </w:r>
      <w:r w:rsidR="00473B12" w:rsidRPr="00AD0AA3">
        <w:rPr>
          <w:rFonts w:ascii="Verdana" w:hAnsi="Verdana" w:cs="Times New Roman"/>
          <w:color w:val="000000"/>
        </w:rPr>
        <w:t>the student’s</w:t>
      </w:r>
      <w:r w:rsidRPr="00AD0AA3">
        <w:rPr>
          <w:rFonts w:ascii="Verdana" w:hAnsi="Verdana" w:cs="Times New Roman"/>
          <w:color w:val="000000"/>
        </w:rPr>
        <w:t xml:space="preserve"> presence at supervised clinical experiences must be noted in patient charts by name or initials, subject to audit. The preceptor must personally supervise, evaluate and sign off on all clinical experiences.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should I do if I am not getting enough clinical experience?</w:t>
      </w:r>
      <w:r w:rsidR="00473B12" w:rsidRPr="00AD0AA3">
        <w:rPr>
          <w:rFonts w:ascii="Verdana" w:hAnsi="Verdana" w:cs="Times New Roman"/>
          <w:color w:val="000000"/>
        </w:rPr>
        <w:t> </w:t>
      </w:r>
      <w:r w:rsidRPr="00AD0AA3">
        <w:rPr>
          <w:rFonts w:ascii="Verdana" w:hAnsi="Verdana" w:cs="Times New Roman"/>
          <w:color w:val="000000"/>
        </w:rPr>
        <w:t>If I desire more clinical experience I can request the College refer me to a high volume birth clinic.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Can I deduct the fees I pay the College from my personal income taxes?</w:t>
      </w:r>
      <w:r w:rsidR="00473B12" w:rsidRPr="00AD0AA3">
        <w:rPr>
          <w:rFonts w:ascii="Verdana" w:hAnsi="Verdana" w:cs="Times New Roman"/>
          <w:color w:val="000000"/>
        </w:rPr>
        <w:t> </w:t>
      </w:r>
      <w:r w:rsidRPr="00AD0AA3">
        <w:rPr>
          <w:rFonts w:ascii="Verdana" w:hAnsi="Verdana" w:cs="Times New Roman"/>
          <w:color w:val="000000"/>
        </w:rPr>
        <w:t>NCM is not Title IV, and is NOT eligible to issue IRS forms 1098-T.</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Is the degree I receive a Nursing degree? </w:t>
      </w:r>
      <w:r w:rsidR="00473B12" w:rsidRPr="00AD0AA3">
        <w:rPr>
          <w:rFonts w:ascii="Verdana" w:hAnsi="Verdana" w:cs="Times New Roman"/>
          <w:color w:val="000000"/>
        </w:rPr>
        <w:t>No, t</w:t>
      </w:r>
      <w:r w:rsidRPr="00AD0AA3">
        <w:rPr>
          <w:rFonts w:ascii="Verdana" w:hAnsi="Verdana" w:cs="Times New Roman"/>
          <w:color w:val="000000"/>
        </w:rPr>
        <w:t>here are different</w:t>
      </w:r>
      <w:r w:rsidR="00473B12" w:rsidRPr="00AD0AA3">
        <w:rPr>
          <w:rFonts w:ascii="Verdana" w:hAnsi="Verdana" w:cs="Times New Roman"/>
          <w:color w:val="000000"/>
        </w:rPr>
        <w:t xml:space="preserve"> routes of entry to midwifery, t</w:t>
      </w:r>
      <w:r w:rsidRPr="00AD0AA3">
        <w:rPr>
          <w:rFonts w:ascii="Verdana" w:hAnsi="Verdana" w:cs="Times New Roman"/>
          <w:color w:val="000000"/>
        </w:rPr>
        <w:t>he National College of Midwifery trains Direct Entry Midwives </w:t>
      </w:r>
      <w:r w:rsidRPr="00AD0AA3">
        <w:rPr>
          <w:rFonts w:ascii="Verdana" w:hAnsi="Verdana" w:cs="Times New Roman"/>
          <w:b/>
          <w:bCs/>
          <w:color w:val="000000"/>
        </w:rPr>
        <w:t>not</w:t>
      </w:r>
      <w:r w:rsidRPr="00AD0AA3">
        <w:rPr>
          <w:rFonts w:ascii="Verdana" w:hAnsi="Verdana" w:cs="Times New Roman"/>
          <w:color w:val="000000"/>
        </w:rPr>
        <w:t> Nurse Midwives.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Who directs me through my program?</w:t>
      </w:r>
      <w:r w:rsidR="00473B12" w:rsidRPr="00AD0AA3">
        <w:rPr>
          <w:rFonts w:ascii="Verdana" w:hAnsi="Verdana" w:cs="Times New Roman"/>
          <w:color w:val="000000"/>
        </w:rPr>
        <w:t> </w:t>
      </w:r>
      <w:r w:rsidRPr="00AD0AA3">
        <w:rPr>
          <w:rFonts w:ascii="Verdana" w:hAnsi="Verdana" w:cs="Times New Roman"/>
          <w:color w:val="000000"/>
        </w:rPr>
        <w:t xml:space="preserve">The student receives a recommended course of study, </w:t>
      </w:r>
      <w:r w:rsidR="00473B12" w:rsidRPr="00AD0AA3">
        <w:rPr>
          <w:rFonts w:ascii="Verdana" w:hAnsi="Verdana" w:cs="Times New Roman"/>
          <w:color w:val="000000"/>
        </w:rPr>
        <w:t xml:space="preserve">is required to follow the general block system </w:t>
      </w:r>
      <w:r w:rsidRPr="00AD0AA3">
        <w:rPr>
          <w:rFonts w:ascii="Verdana" w:hAnsi="Verdana" w:cs="Times New Roman"/>
          <w:color w:val="000000"/>
        </w:rPr>
        <w:t xml:space="preserve">but </w:t>
      </w:r>
      <w:r w:rsidR="00473B12" w:rsidRPr="00AD0AA3">
        <w:rPr>
          <w:rFonts w:ascii="Verdana" w:hAnsi="Verdana" w:cs="Times New Roman"/>
          <w:color w:val="000000"/>
        </w:rPr>
        <w:t>determines with their preceptor the exact order of their course work</w:t>
      </w:r>
      <w:r w:rsidRPr="00AD0AA3">
        <w:rPr>
          <w:rFonts w:ascii="Verdana" w:hAnsi="Verdana" w:cs="Times New Roman"/>
          <w:color w:val="000000"/>
        </w:rPr>
        <w:t>. The entire program must be completed in 2-5 years. The student is the ultimate director of her or his own program.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Does the National College of Midwifery have a job placement program?</w:t>
      </w:r>
      <w:r w:rsidR="00473B12" w:rsidRPr="00AD0AA3">
        <w:rPr>
          <w:rFonts w:ascii="Verdana" w:hAnsi="Verdana" w:cs="Times New Roman"/>
          <w:color w:val="000000"/>
        </w:rPr>
        <w:t> </w:t>
      </w:r>
      <w:r w:rsidRPr="00AD0AA3">
        <w:rPr>
          <w:rFonts w:ascii="Verdana" w:hAnsi="Verdana" w:cs="Times New Roman"/>
          <w:color w:val="000000"/>
        </w:rPr>
        <w:t>No</w:t>
      </w:r>
      <w:r w:rsidR="00473B12" w:rsidRPr="00AD0AA3">
        <w:rPr>
          <w:rFonts w:ascii="Verdana" w:hAnsi="Verdana" w:cs="Times New Roman"/>
          <w:color w:val="000000"/>
        </w:rPr>
        <w:t xml:space="preserve">, however we provide a </w:t>
      </w:r>
      <w:hyperlink r:id="rId10" w:history="1">
        <w:r w:rsidR="00473B12" w:rsidRPr="00AD0AA3">
          <w:rPr>
            <w:rStyle w:val="Hyperlink"/>
            <w:rFonts w:ascii="Verdana" w:hAnsi="Verdana" w:cs="Times New Roman"/>
          </w:rPr>
          <w:t>bulletin board</w:t>
        </w:r>
      </w:hyperlink>
      <w:r w:rsidR="00473B12" w:rsidRPr="00AD0AA3">
        <w:rPr>
          <w:rFonts w:ascii="Verdana" w:hAnsi="Verdana" w:cs="Times New Roman"/>
          <w:color w:val="000000"/>
        </w:rPr>
        <w:t xml:space="preserve"> and </w:t>
      </w:r>
      <w:hyperlink r:id="rId11" w:history="1">
        <w:r w:rsidR="00473B12" w:rsidRPr="00AD0AA3">
          <w:rPr>
            <w:rStyle w:val="Hyperlink"/>
            <w:rFonts w:ascii="Verdana" w:hAnsi="Verdana" w:cs="Times New Roman"/>
          </w:rPr>
          <w:t>self-employment information</w:t>
        </w:r>
      </w:hyperlink>
      <w:r w:rsidR="00473B12" w:rsidRPr="00AD0AA3">
        <w:rPr>
          <w:rFonts w:ascii="Verdana" w:hAnsi="Verdana" w:cs="Times New Roman"/>
          <w:color w:val="000000"/>
        </w:rPr>
        <w:t xml:space="preserve"> to help you</w:t>
      </w:r>
      <w:r w:rsidRPr="00AD0AA3">
        <w:rPr>
          <w:rFonts w:ascii="Verdana" w:hAnsi="Verdana" w:cs="Times New Roman"/>
          <w:color w:val="000000"/>
        </w:rPr>
        <w:t xml:space="preserve"> find employment as a midwife.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are the laws regarding the practice of Midwifery in my state / Country?</w:t>
      </w:r>
      <w:r w:rsidR="00473B12" w:rsidRPr="00AD0AA3">
        <w:rPr>
          <w:rFonts w:ascii="Verdana" w:hAnsi="Verdana" w:cs="Times New Roman"/>
          <w:color w:val="000000"/>
        </w:rPr>
        <w:t> T</w:t>
      </w:r>
      <w:r w:rsidRPr="00AD0AA3">
        <w:rPr>
          <w:rFonts w:ascii="Verdana" w:hAnsi="Verdana" w:cs="Times New Roman"/>
          <w:color w:val="000000"/>
        </w:rPr>
        <w:t xml:space="preserve">he legal status of midwifery varies from state to state and country to country. It is the student's responsibility to know the laws in the state in which she or he will practice upon completion of the NCM program. State by state information and contact information for more information on each state can be found </w:t>
      </w:r>
      <w:r w:rsidR="00473B12" w:rsidRPr="00AD0AA3">
        <w:rPr>
          <w:rFonts w:ascii="Verdana" w:hAnsi="Verdana" w:cs="Times New Roman"/>
          <w:color w:val="000000"/>
        </w:rPr>
        <w:t xml:space="preserve">at </w:t>
      </w:r>
      <w:hyperlink r:id="rId12" w:history="1">
        <w:r w:rsidR="00473B12" w:rsidRPr="00AD0AA3">
          <w:rPr>
            <w:rStyle w:val="Hyperlink"/>
            <w:rFonts w:ascii="Verdana" w:hAnsi="Verdana" w:cs="Times New Roman"/>
          </w:rPr>
          <w:t>https://www.midwiferycollege.edu/dem-by-state</w:t>
        </w:r>
      </w:hyperlink>
      <w:r w:rsidR="00473B12" w:rsidRPr="00AD0AA3">
        <w:rPr>
          <w:rFonts w:ascii="Verdana" w:hAnsi="Verdana" w:cs="Times New Roman"/>
          <w:color w:val="000000"/>
        </w:rPr>
        <w:t xml:space="preserve">. </w:t>
      </w:r>
      <w:r w:rsidRPr="00AD0AA3">
        <w:rPr>
          <w:rFonts w:ascii="Verdana" w:hAnsi="Verdana" w:cs="Times New Roman"/>
          <w:color w:val="000000"/>
        </w:rPr>
        <w:t>It is highly recommended that the student contact the state licensing board directly for the most up to date information.</w:t>
      </w:r>
    </w:p>
    <w:p w:rsidR="00473B12"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Does earning my ASM</w:t>
      </w:r>
      <w:r w:rsidR="00AD0AA3">
        <w:rPr>
          <w:rFonts w:ascii="Verdana" w:hAnsi="Verdana" w:cs="Times New Roman"/>
          <w:b/>
          <w:bCs/>
          <w:color w:val="000000"/>
        </w:rPr>
        <w:t xml:space="preserve"> or BSM degree</w:t>
      </w:r>
      <w:r w:rsidRPr="00AD0AA3">
        <w:rPr>
          <w:rFonts w:ascii="Verdana" w:hAnsi="Verdana" w:cs="Times New Roman"/>
          <w:b/>
          <w:bCs/>
          <w:color w:val="000000"/>
        </w:rPr>
        <w:t xml:space="preserve"> guarantee that I will be granted Licensure?</w:t>
      </w:r>
      <w:r w:rsidRPr="00AD0AA3">
        <w:rPr>
          <w:rFonts w:ascii="Verdana" w:hAnsi="Verdana" w:cs="Times New Roman"/>
          <w:color w:val="000000"/>
        </w:rPr>
        <w:t xml:space="preserve"> No, each student must investigate the steps and requirements she/he must take to become a CPM and/or gain licensure within the jurisdiction where they plan to practice. Please be aware that midwifery is illegal in some jurisdictions.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Will another college or university accept my NCM credits as transfer credits?</w:t>
      </w:r>
      <w:r w:rsidR="00473B12" w:rsidRPr="00AD0AA3">
        <w:rPr>
          <w:rFonts w:ascii="Verdana" w:hAnsi="Verdana" w:cs="Times New Roman"/>
          <w:color w:val="000000"/>
        </w:rPr>
        <w:t> </w:t>
      </w:r>
      <w:r w:rsidRPr="00AD0AA3">
        <w:rPr>
          <w:rFonts w:ascii="Verdana" w:hAnsi="Verdana" w:cs="Times New Roman"/>
          <w:color w:val="000000"/>
        </w:rPr>
        <w:t>The National College of Midwifery is accredited by a small, private accrediting agency, the Midwifery Education Accreditation Council (MEAC), recognized by the US Department of Education. Most colleges and universities are accredited directly by the US Department of Education, through one of their five regional agencies. These schools only accept credits from schools with the same type of accreditation. If a student is planning to continue with another college or university, it is her or his responsibility to check with them if they will accept credit from NCM.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Will NCM </w:t>
      </w:r>
      <w:proofErr w:type="gramStart"/>
      <w:r w:rsidRPr="00AD0AA3">
        <w:rPr>
          <w:rFonts w:ascii="Verdana" w:hAnsi="Verdana" w:cs="Times New Roman"/>
          <w:b/>
          <w:bCs/>
          <w:color w:val="000000"/>
        </w:rPr>
        <w:t>accept</w:t>
      </w:r>
      <w:proofErr w:type="gramEnd"/>
      <w:r w:rsidRPr="00AD0AA3">
        <w:rPr>
          <w:rFonts w:ascii="Verdana" w:hAnsi="Verdana" w:cs="Times New Roman"/>
          <w:b/>
          <w:bCs/>
          <w:color w:val="000000"/>
        </w:rPr>
        <w:t xml:space="preserve"> </w:t>
      </w:r>
      <w:r w:rsidR="00AD0AA3" w:rsidRPr="00AD0AA3">
        <w:rPr>
          <w:rFonts w:ascii="Verdana" w:hAnsi="Verdana" w:cs="Times New Roman"/>
          <w:b/>
          <w:bCs/>
          <w:color w:val="000000"/>
        </w:rPr>
        <w:t>transfer</w:t>
      </w:r>
      <w:r w:rsidRPr="00AD0AA3">
        <w:rPr>
          <w:rFonts w:ascii="Verdana" w:hAnsi="Verdana" w:cs="Times New Roman"/>
          <w:b/>
          <w:bCs/>
          <w:color w:val="000000"/>
        </w:rPr>
        <w:t xml:space="preserve"> credits from other universities?</w:t>
      </w:r>
      <w:r w:rsidR="00AD0AA3" w:rsidRPr="00AD0AA3">
        <w:rPr>
          <w:rFonts w:ascii="Verdana" w:hAnsi="Verdana" w:cs="Times New Roman"/>
          <w:color w:val="000000"/>
        </w:rPr>
        <w:t> </w:t>
      </w:r>
      <w:r w:rsidRPr="00AD0AA3">
        <w:rPr>
          <w:rFonts w:ascii="Verdana" w:hAnsi="Verdana" w:cs="Times New Roman"/>
          <w:color w:val="000000"/>
        </w:rPr>
        <w:t>Yes, students must submit official transcripts for review by NCM-see </w:t>
      </w:r>
      <w:hyperlink r:id="rId13" w:history="1">
        <w:r w:rsidRPr="00AD0AA3">
          <w:rPr>
            <w:rFonts w:ascii="Verdana" w:hAnsi="Verdana" w:cs="Times New Roman"/>
            <w:color w:val="0000FF"/>
            <w:u w:val="single"/>
          </w:rPr>
          <w:t>NC</w:t>
        </w:r>
        <w:r w:rsidRPr="00AD0AA3">
          <w:rPr>
            <w:rFonts w:ascii="Verdana" w:hAnsi="Verdana" w:cs="Times New Roman"/>
            <w:color w:val="0000FF"/>
            <w:u w:val="single"/>
          </w:rPr>
          <w:t>M</w:t>
        </w:r>
        <w:r w:rsidRPr="00AD0AA3">
          <w:rPr>
            <w:rFonts w:ascii="Verdana" w:hAnsi="Verdana" w:cs="Times New Roman"/>
            <w:color w:val="0000FF"/>
            <w:u w:val="single"/>
          </w:rPr>
          <w:t>'s transfer credit policy</w:t>
        </w:r>
      </w:hyperlink>
      <w:r w:rsidRPr="00AD0AA3">
        <w:rPr>
          <w:rFonts w:ascii="Verdana" w:hAnsi="Verdana" w:cs="Times New Roman"/>
          <w:color w:val="000000"/>
        </w:rPr>
        <w:t>. </w:t>
      </w:r>
    </w:p>
    <w:p w:rsidR="00376CA0" w:rsidRPr="00AD0AA3" w:rsidRDefault="00376CA0" w:rsidP="00376CA0">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Does California accept NCM's ASM Degree?</w:t>
      </w:r>
      <w:r w:rsidR="00AD0AA3" w:rsidRPr="00AD0AA3">
        <w:rPr>
          <w:rFonts w:ascii="Verdana" w:hAnsi="Verdana" w:cs="Times New Roman"/>
          <w:color w:val="000000"/>
        </w:rPr>
        <w:t> </w:t>
      </w:r>
      <w:r w:rsidRPr="00AD0AA3">
        <w:rPr>
          <w:rFonts w:ascii="Verdana" w:hAnsi="Verdana" w:cs="Times New Roman"/>
          <w:color w:val="000000"/>
        </w:rPr>
        <w:t>Yes, students planning to seek licensure in </w:t>
      </w:r>
      <w:r w:rsidRPr="00AD0AA3">
        <w:rPr>
          <w:rFonts w:ascii="Verdana" w:hAnsi="Verdana" w:cs="Times New Roman"/>
          <w:b/>
          <w:bCs/>
          <w:color w:val="000000"/>
        </w:rPr>
        <w:t>California </w:t>
      </w:r>
      <w:r w:rsidRPr="00AD0AA3">
        <w:rPr>
          <w:rFonts w:ascii="Verdana" w:hAnsi="Verdana" w:cs="Times New Roman"/>
          <w:color w:val="000000"/>
        </w:rPr>
        <w:t>must complete two additional courses, in Chemistry and Child Development, and additional Learning Objectives in anesthesia/analgesia, suturing and episiotomies. </w:t>
      </w:r>
    </w:p>
    <w:sectPr w:rsidR="00376CA0" w:rsidRPr="00AD0AA3" w:rsidSect="000D02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5028"/>
    <w:multiLevelType w:val="multilevel"/>
    <w:tmpl w:val="9F2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A59E8"/>
    <w:multiLevelType w:val="multilevel"/>
    <w:tmpl w:val="C7F8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A66DE"/>
    <w:multiLevelType w:val="multilevel"/>
    <w:tmpl w:val="562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A0"/>
    <w:rsid w:val="000D0228"/>
    <w:rsid w:val="00376CA0"/>
    <w:rsid w:val="003922A4"/>
    <w:rsid w:val="00473B12"/>
    <w:rsid w:val="00811AC4"/>
    <w:rsid w:val="00AD0AA3"/>
    <w:rsid w:val="00D2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C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A0"/>
    <w:rPr>
      <w:rFonts w:ascii="Times New Roman" w:hAnsi="Times New Roman" w:cs="Times New Roman"/>
      <w:b/>
      <w:bCs/>
      <w:sz w:val="36"/>
      <w:szCs w:val="36"/>
    </w:rPr>
  </w:style>
  <w:style w:type="paragraph" w:styleId="NormalWeb">
    <w:name w:val="Normal (Web)"/>
    <w:basedOn w:val="Normal"/>
    <w:uiPriority w:val="99"/>
    <w:semiHidden/>
    <w:unhideWhenUsed/>
    <w:rsid w:val="00376CA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76CA0"/>
  </w:style>
  <w:style w:type="character" w:styleId="Strong">
    <w:name w:val="Strong"/>
    <w:basedOn w:val="DefaultParagraphFont"/>
    <w:uiPriority w:val="22"/>
    <w:qFormat/>
    <w:rsid w:val="00376CA0"/>
    <w:rPr>
      <w:b/>
      <w:bCs/>
    </w:rPr>
  </w:style>
  <w:style w:type="character" w:styleId="Hyperlink">
    <w:name w:val="Hyperlink"/>
    <w:basedOn w:val="DefaultParagraphFont"/>
    <w:uiPriority w:val="99"/>
    <w:unhideWhenUsed/>
    <w:rsid w:val="00376CA0"/>
    <w:rPr>
      <w:color w:val="0000FF"/>
      <w:u w:val="single"/>
    </w:rPr>
  </w:style>
  <w:style w:type="character" w:customStyle="1" w:styleId="excel79">
    <w:name w:val="excel79"/>
    <w:basedOn w:val="DefaultParagraphFont"/>
    <w:rsid w:val="00376CA0"/>
  </w:style>
  <w:style w:type="character" w:styleId="Emphasis">
    <w:name w:val="Emphasis"/>
    <w:basedOn w:val="DefaultParagraphFont"/>
    <w:uiPriority w:val="20"/>
    <w:qFormat/>
    <w:rsid w:val="00376CA0"/>
    <w:rPr>
      <w:i/>
      <w:iCs/>
    </w:rPr>
  </w:style>
  <w:style w:type="character" w:customStyle="1" w:styleId="color26">
    <w:name w:val="color_26"/>
    <w:basedOn w:val="DefaultParagraphFont"/>
    <w:rsid w:val="003922A4"/>
  </w:style>
  <w:style w:type="character" w:customStyle="1" w:styleId="color35">
    <w:name w:val="color_35"/>
    <w:basedOn w:val="DefaultParagraphFont"/>
    <w:rsid w:val="00811AC4"/>
  </w:style>
  <w:style w:type="paragraph" w:customStyle="1" w:styleId="font8">
    <w:name w:val="font_8"/>
    <w:basedOn w:val="Normal"/>
    <w:rsid w:val="00473B1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C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A0"/>
    <w:rPr>
      <w:rFonts w:ascii="Times New Roman" w:hAnsi="Times New Roman" w:cs="Times New Roman"/>
      <w:b/>
      <w:bCs/>
      <w:sz w:val="36"/>
      <w:szCs w:val="36"/>
    </w:rPr>
  </w:style>
  <w:style w:type="paragraph" w:styleId="NormalWeb">
    <w:name w:val="Normal (Web)"/>
    <w:basedOn w:val="Normal"/>
    <w:uiPriority w:val="99"/>
    <w:semiHidden/>
    <w:unhideWhenUsed/>
    <w:rsid w:val="00376CA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76CA0"/>
  </w:style>
  <w:style w:type="character" w:styleId="Strong">
    <w:name w:val="Strong"/>
    <w:basedOn w:val="DefaultParagraphFont"/>
    <w:uiPriority w:val="22"/>
    <w:qFormat/>
    <w:rsid w:val="00376CA0"/>
    <w:rPr>
      <w:b/>
      <w:bCs/>
    </w:rPr>
  </w:style>
  <w:style w:type="character" w:styleId="Hyperlink">
    <w:name w:val="Hyperlink"/>
    <w:basedOn w:val="DefaultParagraphFont"/>
    <w:uiPriority w:val="99"/>
    <w:unhideWhenUsed/>
    <w:rsid w:val="00376CA0"/>
    <w:rPr>
      <w:color w:val="0000FF"/>
      <w:u w:val="single"/>
    </w:rPr>
  </w:style>
  <w:style w:type="character" w:customStyle="1" w:styleId="excel79">
    <w:name w:val="excel79"/>
    <w:basedOn w:val="DefaultParagraphFont"/>
    <w:rsid w:val="00376CA0"/>
  </w:style>
  <w:style w:type="character" w:styleId="Emphasis">
    <w:name w:val="Emphasis"/>
    <w:basedOn w:val="DefaultParagraphFont"/>
    <w:uiPriority w:val="20"/>
    <w:qFormat/>
    <w:rsid w:val="00376CA0"/>
    <w:rPr>
      <w:i/>
      <w:iCs/>
    </w:rPr>
  </w:style>
  <w:style w:type="character" w:customStyle="1" w:styleId="color26">
    <w:name w:val="color_26"/>
    <w:basedOn w:val="DefaultParagraphFont"/>
    <w:rsid w:val="003922A4"/>
  </w:style>
  <w:style w:type="character" w:customStyle="1" w:styleId="color35">
    <w:name w:val="color_35"/>
    <w:basedOn w:val="DefaultParagraphFont"/>
    <w:rsid w:val="00811AC4"/>
  </w:style>
  <w:style w:type="paragraph" w:customStyle="1" w:styleId="font8">
    <w:name w:val="font_8"/>
    <w:basedOn w:val="Normal"/>
    <w:rsid w:val="00473B1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9519">
      <w:bodyDiv w:val="1"/>
      <w:marLeft w:val="0"/>
      <w:marRight w:val="0"/>
      <w:marTop w:val="0"/>
      <w:marBottom w:val="0"/>
      <w:divBdr>
        <w:top w:val="none" w:sz="0" w:space="0" w:color="auto"/>
        <w:left w:val="none" w:sz="0" w:space="0" w:color="auto"/>
        <w:bottom w:val="none" w:sz="0" w:space="0" w:color="auto"/>
        <w:right w:val="none" w:sz="0" w:space="0" w:color="auto"/>
      </w:divBdr>
    </w:div>
    <w:div w:id="556597808">
      <w:bodyDiv w:val="1"/>
      <w:marLeft w:val="0"/>
      <w:marRight w:val="0"/>
      <w:marTop w:val="0"/>
      <w:marBottom w:val="0"/>
      <w:divBdr>
        <w:top w:val="none" w:sz="0" w:space="0" w:color="auto"/>
        <w:left w:val="none" w:sz="0" w:space="0" w:color="auto"/>
        <w:bottom w:val="none" w:sz="0" w:space="0" w:color="auto"/>
        <w:right w:val="none" w:sz="0" w:space="0" w:color="auto"/>
      </w:divBdr>
    </w:div>
    <w:div w:id="913009263">
      <w:bodyDiv w:val="1"/>
      <w:marLeft w:val="0"/>
      <w:marRight w:val="0"/>
      <w:marTop w:val="0"/>
      <w:marBottom w:val="0"/>
      <w:divBdr>
        <w:top w:val="none" w:sz="0" w:space="0" w:color="auto"/>
        <w:left w:val="none" w:sz="0" w:space="0" w:color="auto"/>
        <w:bottom w:val="none" w:sz="0" w:space="0" w:color="auto"/>
        <w:right w:val="none" w:sz="0" w:space="0" w:color="auto"/>
      </w:divBdr>
    </w:div>
    <w:div w:id="1486314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dwiferycollege.edu/career-placement" TargetMode="External"/><Relationship Id="rId12" Type="http://schemas.openxmlformats.org/officeDocument/2006/relationships/hyperlink" Target="https://www.midwiferycollege.edu/dem-by-state" TargetMode="External"/><Relationship Id="rId13" Type="http://schemas.openxmlformats.org/officeDocument/2006/relationships/hyperlink" Target="https://www.midwiferycollege.edu/transfer-credits-national-college-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cm.instructure.com/search/all_courses" TargetMode="External"/><Relationship Id="rId7" Type="http://schemas.openxmlformats.org/officeDocument/2006/relationships/hyperlink" Target="https://www.midwiferycollege.edu/try-it-before-you-enroll" TargetMode="External"/><Relationship Id="rId8" Type="http://schemas.openxmlformats.org/officeDocument/2006/relationships/hyperlink" Target="mailto:marcya@midwiferycollege.org?subject=Counseling/Mediation%20Request" TargetMode="External"/><Relationship Id="rId9" Type="http://schemas.openxmlformats.org/officeDocument/2006/relationships/hyperlink" Target="https://www.midwiferycollege.edu/transfer-credits-national-college-o" TargetMode="External"/><Relationship Id="rId10" Type="http://schemas.openxmlformats.org/officeDocument/2006/relationships/hyperlink" Target="https://www.midwiferycollege.edu/bulletin-board-national-colleg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964</Words>
  <Characters>5499</Characters>
  <Application>Microsoft Macintosh Word</Application>
  <DocSecurity>0</DocSecurity>
  <Lines>45</Lines>
  <Paragraphs>12</Paragraphs>
  <ScaleCrop>false</ScaleCrop>
  <Company>Empowered Women Empowered Births LLC</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 Jah</dc:creator>
  <cp:keywords/>
  <dc:description/>
  <cp:lastModifiedBy>Cassaundra Jah</cp:lastModifiedBy>
  <cp:revision>1</cp:revision>
  <dcterms:created xsi:type="dcterms:W3CDTF">2018-11-21T16:03:00Z</dcterms:created>
  <dcterms:modified xsi:type="dcterms:W3CDTF">2018-11-21T17:09:00Z</dcterms:modified>
</cp:coreProperties>
</file>